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910" w:rsidRPr="00DC1400" w:rsidRDefault="00C76910" w:rsidP="00CA3F15">
      <w:pPr>
        <w:pStyle w:val="Fcmhsvt"/>
        <w:rPr>
          <w:b w:val="0"/>
        </w:rPr>
      </w:pPr>
      <w:r w:rsidRPr="00DC1400">
        <w:t>Húsvéti szokások és ünnepkör</w:t>
      </w:r>
    </w:p>
    <w:p w:rsidR="00C76910" w:rsidRPr="00744127" w:rsidRDefault="00C76910" w:rsidP="00213D2E">
      <w:pPr>
        <w:pStyle w:val="Alcmhsvt"/>
      </w:pPr>
      <w:r w:rsidRPr="00744127">
        <w:t>Húsvéti szokások: Egyházi</w:t>
      </w:r>
    </w:p>
    <w:p w:rsidR="00447D2E" w:rsidRDefault="00447D2E" w:rsidP="00213D2E">
      <w:pPr>
        <w:pStyle w:val="Al-Alcmhsvt"/>
        <w:sectPr w:rsidR="00447D2E" w:rsidSect="008E573E">
          <w:type w:val="continuous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:rsidR="00C76910" w:rsidRPr="00744127" w:rsidRDefault="00C76910" w:rsidP="00213D2E">
      <w:pPr>
        <w:pStyle w:val="Al-Alcmhsvt"/>
      </w:pPr>
      <w:r w:rsidRPr="00744127">
        <w:lastRenderedPageBreak/>
        <w:t>Virágvasárnap és az utolsó vacsora</w:t>
      </w:r>
    </w:p>
    <w:p w:rsidR="00C76910" w:rsidRDefault="00C76910" w:rsidP="00213D2E">
      <w:r>
        <w:t>A húsvétot megelőző vasárnapot nevezik v</w:t>
      </w:r>
      <w:r>
        <w:t>i</w:t>
      </w:r>
      <w:r>
        <w:t>rágvasárnapnak, Jézus Jeruzsálembe való b</w:t>
      </w:r>
      <w:r>
        <w:t>e</w:t>
      </w:r>
      <w:r>
        <w:t>vonulásának emlékére. Jézus szamárháton érkezett a városba, a nép virágokat, pálm</w:t>
      </w:r>
      <w:r>
        <w:t>a</w:t>
      </w:r>
      <w:r>
        <w:t>ágakat hintett lába elé, így dicsőítette. A f</w:t>
      </w:r>
      <w:r>
        <w:t>ő</w:t>
      </w:r>
      <w:r>
        <w:t>papok, akik rossz szemmel nézték Jézus tan</w:t>
      </w:r>
      <w:r>
        <w:t>í</w:t>
      </w:r>
      <w:r>
        <w:t>tásait, úgy döntöttek, hogy tanítványai kör</w:t>
      </w:r>
      <w:r>
        <w:t>é</w:t>
      </w:r>
      <w:r>
        <w:t>ben elfogják, s az áruláshoz megnyerték J</w:t>
      </w:r>
      <w:r>
        <w:t>ú</w:t>
      </w:r>
      <w:r>
        <w:t xml:space="preserve">dást. Az utolsó vacsorát (a zsidó </w:t>
      </w:r>
      <w:proofErr w:type="spellStart"/>
      <w:r>
        <w:t>Pészah</w:t>
      </w:r>
      <w:proofErr w:type="spellEnd"/>
      <w:r>
        <w:t xml:space="preserve"> ünn</w:t>
      </w:r>
      <w:r>
        <w:t>e</w:t>
      </w:r>
      <w:r>
        <w:t>pén) Jézus tanítványai körében költötte el. Kenyeret nyújtott tanítványainak, és ezt mon</w:t>
      </w:r>
      <w:r>
        <w:t>d</w:t>
      </w:r>
      <w:r>
        <w:t xml:space="preserve">ta: "Vegyétek, ez az én testem", és bort, mondván: "Igyátok, mert ez az én vérem." A vacsora után Jézus tanítványaival a </w:t>
      </w:r>
      <w:proofErr w:type="spellStart"/>
      <w:r>
        <w:t>Getsemáné</w:t>
      </w:r>
      <w:proofErr w:type="spellEnd"/>
      <w:r>
        <w:t xml:space="preserve"> kertbe ment, s arra kérte őket, hogy virrassz</w:t>
      </w:r>
      <w:r>
        <w:t>a</w:t>
      </w:r>
      <w:r>
        <w:t xml:space="preserve">nak vele. A tanítványok azonban elaludtak, nem virrasztottak mesterükkel. Itt a </w:t>
      </w:r>
      <w:proofErr w:type="spellStart"/>
      <w:r>
        <w:t>Getsemáné</w:t>
      </w:r>
      <w:proofErr w:type="spellEnd"/>
      <w:r>
        <w:t xml:space="preserve"> kertben árulta el Júdás egy csókkal Jézus kilétét a katonáknak, akik elhurcolták. Mivel Jézus azt állította magáról, hogy Isten fia, istenkáromlással vádolták, a nemrég még éljenző tömeg gyalázkodott, Péter pedig, aki leghűségesebb tanítványa volt megtagadta, hogy ismeri. A katonák a római helytartó Po</w:t>
      </w:r>
      <w:r>
        <w:t>n</w:t>
      </w:r>
      <w:r>
        <w:t>cius Pilátus elé hurcolták, aki a népre bízta Jézus bűnösségének megítélését. A tömeg Jézust bűnösnek ítélte, Pilátus pedig megmosta kezeit, ezzel jelezve, hogy Jézus halála nem az ő kezéhez tapad.</w:t>
      </w:r>
    </w:p>
    <w:p w:rsidR="00C76910" w:rsidRDefault="00C76910" w:rsidP="00213D2E">
      <w:pPr>
        <w:pStyle w:val="Al-Alcmhsvt"/>
      </w:pPr>
      <w:r>
        <w:t>Golgota</w:t>
      </w:r>
    </w:p>
    <w:p w:rsidR="00CB0DFA" w:rsidRDefault="00C76910" w:rsidP="00213D2E">
      <w:r>
        <w:t>A foglyot töviskoszorúval megkoronázták és így gúnyolták,: "</w:t>
      </w:r>
      <w:proofErr w:type="gramStart"/>
      <w:r>
        <w:t>Íme</w:t>
      </w:r>
      <w:proofErr w:type="gramEnd"/>
      <w:r>
        <w:t xml:space="preserve"> a zsidók királya!" Ezután a kereszttel a vállán Jézus elindult a Golgota hegyre, ahol megfeszítették. </w:t>
      </w:r>
    </w:p>
    <w:p w:rsidR="00C76910" w:rsidRDefault="00C76910" w:rsidP="00213D2E">
      <w:r>
        <w:t>Halálakor a jeruzsálemi templom oltárát díszítő kárpit megrepedt, a föld megnyílt. A sziklasí</w:t>
      </w:r>
      <w:r>
        <w:t>r</w:t>
      </w:r>
      <w:r>
        <w:t>hoz, ahová temették, őröket állítottak a főpa</w:t>
      </w:r>
      <w:r>
        <w:t>p</w:t>
      </w:r>
      <w:r>
        <w:t>ok, hogy el ne lopják a testet, hisz a jövend</w:t>
      </w:r>
      <w:r>
        <w:t>ö</w:t>
      </w:r>
      <w:r>
        <w:t>lés szerint, a halál utáni harmadik napon e</w:t>
      </w:r>
      <w:r>
        <w:t>l</w:t>
      </w:r>
      <w:r>
        <w:t>hagyja Jézus a sírját.</w:t>
      </w:r>
    </w:p>
    <w:p w:rsidR="00CB0DFA" w:rsidRDefault="00C76910" w:rsidP="00213D2E">
      <w:r>
        <w:t xml:space="preserve">Vasárnap három asszony, köztük Jézus anyja is, finom kenetekkel a sírhoz mentek, mely nagy földindulás közepette föltárult, megjelent egy angyal, s jelentette, hogy Jézus nincs már ott, föltámadott. </w:t>
      </w:r>
    </w:p>
    <w:p w:rsidR="00CB0DFA" w:rsidRDefault="00C76910" w:rsidP="00213D2E">
      <w:r>
        <w:t xml:space="preserve">A nagyhét a magyar népszokások tükrében. A nagyböjt utolsó hete virágvasárnaptól húsvét vasárnapig a nagyhét. </w:t>
      </w:r>
    </w:p>
    <w:p w:rsidR="00C76910" w:rsidRDefault="00C76910" w:rsidP="00213D2E">
      <w:r>
        <w:lastRenderedPageBreak/>
        <w:t>Jézus Jeruzsálembe való bevonulásának eml</w:t>
      </w:r>
      <w:r>
        <w:t>é</w:t>
      </w:r>
      <w:r>
        <w:t>kére a húsvét előtti vasárnapot virágvasárna</w:t>
      </w:r>
      <w:r>
        <w:t>p</w:t>
      </w:r>
      <w:r>
        <w:t xml:space="preserve">nak nevezzük. Általánosan elterjedt szokás a nagymise előtti barkaszentelés, melyet a pap aztán kioszt a hívek között. ( Virágvasárnap elnevezése a római egyházban </w:t>
      </w:r>
      <w:proofErr w:type="spellStart"/>
      <w:r>
        <w:t>Dominicca</w:t>
      </w:r>
      <w:proofErr w:type="spellEnd"/>
      <w:r>
        <w:t xml:space="preserve"> </w:t>
      </w:r>
      <w:proofErr w:type="spellStart"/>
      <w:r>
        <w:t>palmarum</w:t>
      </w:r>
      <w:proofErr w:type="spellEnd"/>
      <w:r>
        <w:t xml:space="preserve"> 'pálma vasárnap', ezért mediterrán vidékeken ilyenkor pálmaágat vagy olajágat szentelnek. A pálmaszentelés szokása már a VII. században elterjedt volt Itáliában.) A me</w:t>
      </w:r>
      <w:r>
        <w:t>g</w:t>
      </w:r>
      <w:r>
        <w:t>szentelt barkának gyógyító, rontásűző szerepet tulajdonítottak. Gyakorta leszúrták a földbe, azt tartva, hogy elűzi a férgeket.</w:t>
      </w:r>
    </w:p>
    <w:p w:rsidR="00C76910" w:rsidRDefault="00C76910" w:rsidP="00213D2E">
      <w:pPr>
        <w:pStyle w:val="Al-Alcmhsvt"/>
      </w:pPr>
      <w:r>
        <w:t>Nagycsütörtök</w:t>
      </w:r>
    </w:p>
    <w:p w:rsidR="00C76910" w:rsidRDefault="00C76910" w:rsidP="00213D2E">
      <w:r>
        <w:t>Nagycsütörtökön elhallgatnak a templomok harangjai, azt tartják, a harangok Rómába mentek, ott gyászolják Krisztust. Szokás volt ilyenkor kereplővel zajt kelteni, így gondolták elűzni a gonoszt és így helyettesítették a h</w:t>
      </w:r>
      <w:r>
        <w:t>a</w:t>
      </w:r>
      <w:r>
        <w:t>rangokat. Liturgikus szokás a nagycsütörtöki lábmosás. Általában magas rangú egyházi személyek mosták meg ilyenkor tizenkét sz</w:t>
      </w:r>
      <w:r>
        <w:t>e</w:t>
      </w:r>
      <w:r>
        <w:t xml:space="preserve">gény ember lábát. Szintén liturgikus eredetű szokás a </w:t>
      </w:r>
      <w:proofErr w:type="spellStart"/>
      <w:r>
        <w:t>pilátusverés</w:t>
      </w:r>
      <w:proofErr w:type="spellEnd"/>
      <w:r>
        <w:t xml:space="preserve"> vagy égetés. A templo</w:t>
      </w:r>
      <w:r>
        <w:t>m</w:t>
      </w:r>
      <w:r>
        <w:t>ban a gyerekek éktelen zajt csaptak (verték a padokat), vagy a falu határában Pilátust jelk</w:t>
      </w:r>
      <w:r>
        <w:t>é</w:t>
      </w:r>
      <w:r>
        <w:t>pező szalmabábut égettek. Elterjedt szokás nagycsütörtökön a virrasztás, annak emlékére, hogy Jézus az olajfák hegyén virrasztott.</w:t>
      </w:r>
    </w:p>
    <w:p w:rsidR="00C76910" w:rsidRDefault="00C76910" w:rsidP="00213D2E">
      <w:pPr>
        <w:pStyle w:val="Al-Alcmhsvt"/>
      </w:pPr>
      <w:r>
        <w:t>Nagypéntek</w:t>
      </w:r>
    </w:p>
    <w:p w:rsidR="00C76910" w:rsidRDefault="00C76910" w:rsidP="00213D2E">
      <w:r>
        <w:t>Nagypénteken halt kereszthalált Jézus. A k</w:t>
      </w:r>
      <w:r>
        <w:t>e</w:t>
      </w:r>
      <w:r>
        <w:t>resztények körében a bűnbánat, a mély gyász és a szigorú böjt napja.</w:t>
      </w:r>
    </w:p>
    <w:p w:rsidR="00C76910" w:rsidRDefault="00C76910" w:rsidP="00213D2E">
      <w:r>
        <w:t>A templomokban az oltárokat letakarják, a harangok némák. Ezen a napon a passiójáté</w:t>
      </w:r>
      <w:r>
        <w:t>k</w:t>
      </w:r>
      <w:r>
        <w:t>ok, élőképes felvonulások világszerte ismert szokások. Rómában minden évben a Pápa közreműködésével elevenítik fel a keresztút (</w:t>
      </w:r>
      <w:proofErr w:type="spellStart"/>
      <w:r>
        <w:t>Via</w:t>
      </w:r>
      <w:proofErr w:type="spellEnd"/>
      <w:r>
        <w:t xml:space="preserve"> </w:t>
      </w:r>
      <w:proofErr w:type="spellStart"/>
      <w:r>
        <w:t>Crucis</w:t>
      </w:r>
      <w:proofErr w:type="spellEnd"/>
      <w:r>
        <w:t>) stációit.</w:t>
      </w:r>
    </w:p>
    <w:p w:rsidR="00C76910" w:rsidRDefault="00C76910" w:rsidP="00213D2E">
      <w:pPr>
        <w:pStyle w:val="Al-Alcmhsvt"/>
      </w:pPr>
      <w:r>
        <w:t>Nagyszombat</w:t>
      </w:r>
    </w:p>
    <w:p w:rsidR="00C76910" w:rsidRDefault="00C76910" w:rsidP="00213D2E">
      <w:r>
        <w:t>Nagyszombaton véget ér a 40 napos böjt, és újra megszólalnak a harangok.</w:t>
      </w:r>
    </w:p>
    <w:p w:rsidR="008E573E" w:rsidRDefault="008E573E" w:rsidP="008E573E">
      <w:r>
        <w:t>Legjelentősebb eseményei a nagyszombatnak a víz-illetve tűzszentelés. Katolikus templ</w:t>
      </w:r>
      <w:r>
        <w:t>o</w:t>
      </w:r>
      <w:r>
        <w:t>mokban a gyertyát a megszentelt tűz lángjáról gyújtják meg. Az új tűz gyújtása a remény szimbóluma is. Jellegzetes szokás még a fe</w:t>
      </w:r>
      <w:r>
        <w:t>l</w:t>
      </w:r>
      <w:r>
        <w:t>támadási körmenet szombat estéjén.</w:t>
      </w:r>
    </w:p>
    <w:p w:rsidR="008E573E" w:rsidRDefault="008E573E" w:rsidP="008E573E">
      <w:pPr>
        <w:pStyle w:val="Al-Alcmhsvt"/>
      </w:pPr>
      <w:r>
        <w:lastRenderedPageBreak/>
        <w:t>Húsvét vasárnapja</w:t>
      </w:r>
    </w:p>
    <w:p w:rsidR="008E573E" w:rsidRDefault="008E573E" w:rsidP="008E573E">
      <w:r>
        <w:t>Húsvét vasárnapján a kereszténység legn</w:t>
      </w:r>
      <w:r>
        <w:t>a</w:t>
      </w:r>
      <w:r>
        <w:t>gyobb ünnepét, Jézus feltámadását ünnepli.</w:t>
      </w:r>
    </w:p>
    <w:p w:rsidR="00447D2E" w:rsidRDefault="00447D2E" w:rsidP="00213D2E">
      <w:pPr>
        <w:pStyle w:val="Alcmhsvt"/>
        <w:sectPr w:rsidR="00447D2E" w:rsidSect="00447D2E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C76910" w:rsidRDefault="00C76910" w:rsidP="00213D2E">
      <w:pPr>
        <w:pStyle w:val="Alcmhsvt"/>
      </w:pPr>
      <w:r>
        <w:lastRenderedPageBreak/>
        <w:t>Húsvéti szokások: Világi</w:t>
      </w:r>
    </w:p>
    <w:p w:rsidR="00447D2E" w:rsidRDefault="00447D2E" w:rsidP="00213D2E">
      <w:pPr>
        <w:pStyle w:val="Al-Alcmhsvt"/>
        <w:sectPr w:rsidR="00447D2E" w:rsidSect="008E573E">
          <w:type w:val="continuous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:rsidR="00C76910" w:rsidRDefault="00C76910" w:rsidP="00213D2E">
      <w:pPr>
        <w:pStyle w:val="Al-Alcmhsvt"/>
      </w:pPr>
      <w:r>
        <w:lastRenderedPageBreak/>
        <w:t>Nagycsütörtök</w:t>
      </w:r>
    </w:p>
    <w:p w:rsidR="00C76910" w:rsidRDefault="00C76910" w:rsidP="00213D2E">
      <w:r>
        <w:t>Bizonyos vidékeken zöldcsütörtöknek is neve</w:t>
      </w:r>
      <w:r>
        <w:t>z</w:t>
      </w:r>
      <w:r>
        <w:t>ték, mivel ezen a napon zöld növényekből készült ételeket főztek (sóska, spenót</w:t>
      </w:r>
      <w:proofErr w:type="gramStart"/>
      <w:r>
        <w:t>...</w:t>
      </w:r>
      <w:proofErr w:type="gramEnd"/>
      <w:r>
        <w:t>), a bő termés reményében.</w:t>
      </w:r>
    </w:p>
    <w:p w:rsidR="00C76910" w:rsidRDefault="00C76910" w:rsidP="00213D2E">
      <w:pPr>
        <w:pStyle w:val="Al-Alcmhsvt"/>
      </w:pPr>
      <w:r>
        <w:t>Nagypéntek</w:t>
      </w:r>
    </w:p>
    <w:p w:rsidR="00C76910" w:rsidRDefault="00C76910" w:rsidP="00213D2E">
      <w:r>
        <w:t>Nagypéntekhez babonás félelmek kötődnek a paraszti életben. Tiltották az állattartással, földműveléssel kapcsolatos munkákat, nem sütöttek kenyeret (mert kővé válik), nem mo</w:t>
      </w:r>
      <w:r>
        <w:t>s</w:t>
      </w:r>
      <w:r>
        <w:t>tak (mert a ruha viselőjébe villám csapna), nem fontak. A víznek, mint ősi pogány tisztulás szimbólumnak mágikus erőt tulajdonítottak. Nagypénteken napfelkelte előtt friss kútvízzel vagy patakvízzel kellett mosakodni, az védett a betegségek ellen. Ezt a hajnali vizet aranyví</w:t>
      </w:r>
      <w:r>
        <w:t>z</w:t>
      </w:r>
      <w:r>
        <w:t>nek nevezték. Az állatokat is kihajtották a p</w:t>
      </w:r>
      <w:r>
        <w:t>a</w:t>
      </w:r>
      <w:r>
        <w:t>takhoz itatni, és le is fürösztötték őket, hogy ne legyenek betegek. Szokásban volt a hatá</w:t>
      </w:r>
      <w:r>
        <w:t>r</w:t>
      </w:r>
      <w:r>
        <w:t>járás, határkerülés is. Ilyenkor a férfiak a templom előtt gyülekeznek, csoportosan me</w:t>
      </w:r>
      <w:r>
        <w:t>n</w:t>
      </w:r>
      <w:r>
        <w:t xml:space="preserve">nek a határba, ahol zajkeltéssel, </w:t>
      </w:r>
      <w:proofErr w:type="spellStart"/>
      <w:r>
        <w:t>kerepléssel</w:t>
      </w:r>
      <w:proofErr w:type="spellEnd"/>
      <w:r>
        <w:t xml:space="preserve"> űzték el az ártó erőket a földekről.</w:t>
      </w:r>
    </w:p>
    <w:p w:rsidR="00C76910" w:rsidRDefault="00C76910" w:rsidP="00213D2E">
      <w:pPr>
        <w:pStyle w:val="Al-Alcmhsvt"/>
      </w:pPr>
      <w:r>
        <w:t>Nagyszombat</w:t>
      </w:r>
    </w:p>
    <w:p w:rsidR="00C76910" w:rsidRDefault="00C76910" w:rsidP="00213D2E">
      <w:r>
        <w:t>Ünneplése a VIII. század körül vált általánossá, bár már a III. századból vannak adatok, m</w:t>
      </w:r>
      <w:r>
        <w:t>e</w:t>
      </w:r>
      <w:r>
        <w:t>lyek húsvét vasárnap megünneplésére utalnak. Ezen a napon a reggeli mosdóvízbe sok helyütt piros tojást tettek, ennek egészségvarázsló szerepet tulajdonítottak. Női munkákat tiltó nap volt, nem szabadott seperni, főzni és mo</w:t>
      </w:r>
      <w:r>
        <w:t>s</w:t>
      </w:r>
      <w:r>
        <w:t>ni sem. Az állatokat sem fogták be ezen a n</w:t>
      </w:r>
      <w:r>
        <w:t>a</w:t>
      </w:r>
      <w:r>
        <w:t>pon. A húsvéti szertartásokhoz kapcsolódik az ételszentelés szokása. A sonkát, bárányt, t</w:t>
      </w:r>
      <w:r>
        <w:t>o</w:t>
      </w:r>
      <w:r>
        <w:t>jást, kalácsot a templomban megszenteltették, ezután mágikus erőt tulajdonítottak neki.</w:t>
      </w:r>
    </w:p>
    <w:p w:rsidR="008E573E" w:rsidRDefault="008E573E" w:rsidP="008E573E">
      <w:r>
        <w:t>A morzsából vittek az állatoknak is, hogy jól szaporodjanak, egészségesek maradjanak. A sonka csontját a gyümölcsfára akasztották vagy a földekre vitték a jó termés remény</w:t>
      </w:r>
      <w:r>
        <w:t>é</w:t>
      </w:r>
      <w:r>
        <w:t>ben. Vasárnap hajnalán szokásban volt a J</w:t>
      </w:r>
      <w:r>
        <w:t>é</w:t>
      </w:r>
      <w:r>
        <w:t>zuskeresés. Ilyenkor sorban felkeresték a fal</w:t>
      </w:r>
      <w:r>
        <w:t>u</w:t>
      </w:r>
      <w:r>
        <w:t xml:space="preserve">béli kereszteket. A </w:t>
      </w:r>
      <w:proofErr w:type="spellStart"/>
      <w:r>
        <w:t>Zöldágjárás</w:t>
      </w:r>
      <w:proofErr w:type="spellEnd"/>
      <w:r>
        <w:t xml:space="preserve"> szép szokása tipikus tavaszi, a természet megújhodását ünneplő énekes játék. A lányok kettes sorban állva, felemelt kezükből sátrat formálva, én</w:t>
      </w:r>
      <w:r>
        <w:t>e</w:t>
      </w:r>
      <w:r>
        <w:t xml:space="preserve">kelve haladtak végig a falun (Bújj, </w:t>
      </w:r>
      <w:proofErr w:type="spellStart"/>
      <w:r>
        <w:t>bújj</w:t>
      </w:r>
      <w:proofErr w:type="spellEnd"/>
      <w:r>
        <w:t xml:space="preserve"> zöld ág</w:t>
      </w:r>
      <w:proofErr w:type="gramStart"/>
      <w:r>
        <w:t>...</w:t>
      </w:r>
      <w:proofErr w:type="gramEnd"/>
      <w:r>
        <w:t xml:space="preserve">). Bizonyos vidékeken szokás a vasárnapi </w:t>
      </w:r>
      <w:r>
        <w:lastRenderedPageBreak/>
        <w:t>napfelkeltét valamely magaslaton nézni, hiszen a felkelő nap is a feltámadás szimbóluma.</w:t>
      </w:r>
    </w:p>
    <w:p w:rsidR="00C76910" w:rsidRDefault="00C76910" w:rsidP="00213D2E">
      <w:pPr>
        <w:pStyle w:val="Al-Alcmhsvt"/>
      </w:pPr>
      <w:r>
        <w:t>Húsvéti locsolkodás</w:t>
      </w:r>
    </w:p>
    <w:p w:rsidR="00C76910" w:rsidRDefault="00C76910" w:rsidP="00213D2E">
      <w:r>
        <w:t>Húsvét hétfő a magyar népéletben a locsolk</w:t>
      </w:r>
      <w:r>
        <w:t>o</w:t>
      </w:r>
      <w:r>
        <w:t>dás napja. A szokásról már XVII. századi írásos emlékek is fennmaradtak. A víz megtisztító, megújító erejébe vetett hit az alapja ennek a szokásnak, mely aztán polgárosodott formában (kölnivízzel locsolás) megmaradt a városokban napjainkig. Bibliai eredetet is tulajdonítanak a locsolkodás hagyományának, eszerint a Kris</w:t>
      </w:r>
      <w:r>
        <w:t>z</w:t>
      </w:r>
      <w:r>
        <w:t xml:space="preserve">tus sírját őrző katonák a feltámadás hírét vevő, ujjongó asszonyokat igyekeztek lecsendesíteni úgy, hogy lelocsolták őket. Vidéken egykor kútvízzel, vödörből locsolták le a lányokat, sőt egyes vidékeken a patakban megfürösztötték őket, </w:t>
      </w:r>
      <w:proofErr w:type="gramStart"/>
      <w:r>
        <w:t>sajnos</w:t>
      </w:r>
      <w:proofErr w:type="gramEnd"/>
      <w:r>
        <w:t xml:space="preserve"> ha hideg volt húsvétkor bizony betegség is származhatott ebből.</w:t>
      </w:r>
    </w:p>
    <w:p w:rsidR="00C76910" w:rsidRDefault="00C76910" w:rsidP="00213D2E">
      <w:pPr>
        <w:pStyle w:val="Al-Alcmhsvt"/>
      </w:pPr>
      <w:r>
        <w:t>Húsvéti szokások: Erdély</w:t>
      </w:r>
    </w:p>
    <w:p w:rsidR="00C76910" w:rsidRDefault="00C76910" w:rsidP="00213D2E">
      <w:r>
        <w:t>Erdély bizonyos vidékein a fiúk a kiszemelt lány kapujára nyírfaágat tűznek, másnap pedig csapatostul kérnek bebocsáttatást, és kíméle</w:t>
      </w:r>
      <w:r>
        <w:t>t</w:t>
      </w:r>
      <w:r>
        <w:t>lenül megöntözik vödörből a választottjukat. A lányok a locsolóknak festett (piros vagy hímes) tojást adtak cserébe.</w:t>
      </w:r>
    </w:p>
    <w:p w:rsidR="00CB0DFA" w:rsidRDefault="00C76910" w:rsidP="00213D2E">
      <w:r>
        <w:t>A tojásfestésnek komoly hagyományai vannak Magyarországon. Természetesen az asszonyok, lányok dolga volt, vidéken a házaknál term</w:t>
      </w:r>
      <w:r>
        <w:t>é</w:t>
      </w:r>
      <w:r>
        <w:t>szetes anyagokkal festették a tojásokat, péld</w:t>
      </w:r>
      <w:r>
        <w:t>á</w:t>
      </w:r>
      <w:r>
        <w:t>ul hagyma héjával, zöld dió főzetével. A tojás írásának, azaz a cirkalmas minták készítésének legegyszerűbb módja az, ha a mintát viasszal készítik el, majd a tojást festékbe mártják. Így a mintát a viasz miatt nem fogja be a festék. Vannak olyan tájegységek, ahol kezdetben csak a köszöntő mondás volt divatban, a l</w:t>
      </w:r>
      <w:r>
        <w:t>o</w:t>
      </w:r>
      <w:r>
        <w:t>csolkodás szokását csak a XX. században v</w:t>
      </w:r>
      <w:r w:rsidR="00CB0DFA">
        <w:t>e</w:t>
      </w:r>
      <w:r w:rsidR="00CB0DFA">
        <w:t>t</w:t>
      </w:r>
      <w:r w:rsidR="00CB0DFA">
        <w:t>ték át (bukovinai székelyek).</w:t>
      </w:r>
    </w:p>
    <w:p w:rsidR="00C76910" w:rsidRDefault="00C76910" w:rsidP="00213D2E">
      <w:r>
        <w:t>Dunántúlon a locsolkodással egyenértékű sz</w:t>
      </w:r>
      <w:r>
        <w:t>o</w:t>
      </w:r>
      <w:r>
        <w:t>kás volt a vesszőzés.</w:t>
      </w:r>
    </w:p>
    <w:p w:rsidR="00B74371" w:rsidRDefault="00B74371" w:rsidP="00213D2E">
      <w:proofErr w:type="spellStart"/>
      <w:r>
        <w:t>Sibának</w:t>
      </w:r>
      <w:proofErr w:type="spellEnd"/>
      <w:r>
        <w:t xml:space="preserve"> nevezték a vékony általában </w:t>
      </w:r>
      <w:proofErr w:type="spellStart"/>
      <w:r>
        <w:t>fűzfaveszszőből</w:t>
      </w:r>
      <w:proofErr w:type="spellEnd"/>
      <w:r>
        <w:t xml:space="preserve"> font korbácsot, mellyel a leg</w:t>
      </w:r>
      <w:r>
        <w:t>é</w:t>
      </w:r>
      <w:r>
        <w:t>nyek megcsapkodták a lányokat. A vesszőre a lányok szalagot kötöttek és a fiúkat borral vendégelték meg.</w:t>
      </w:r>
    </w:p>
    <w:p w:rsidR="00B74371" w:rsidRDefault="00B74371" w:rsidP="00213D2E">
      <w:pPr>
        <w:pStyle w:val="Al-Alcmhsvt"/>
      </w:pPr>
      <w:r>
        <w:t>Fehérvasárnap</w:t>
      </w:r>
    </w:p>
    <w:p w:rsidR="005173A6" w:rsidRDefault="00B74371" w:rsidP="008E573E">
      <w:r>
        <w:lastRenderedPageBreak/>
        <w:t xml:space="preserve">Fehérvasárnap vagy </w:t>
      </w:r>
      <w:proofErr w:type="spellStart"/>
      <w:r>
        <w:t>mátkáló</w:t>
      </w:r>
      <w:proofErr w:type="spellEnd"/>
      <w:r>
        <w:t xml:space="preserve"> vasárnap a hú</w:t>
      </w:r>
      <w:r>
        <w:t>s</w:t>
      </w:r>
      <w:r w:rsidR="005173A6">
        <w:t>vétot követő vasárnap.</w:t>
      </w:r>
    </w:p>
    <w:p w:rsidR="005173A6" w:rsidRDefault="00B74371" w:rsidP="008E573E">
      <w:r>
        <w:t xml:space="preserve">A római katolikusoknál a húsvéti ünnepkör zárónapja. Jellegzetes szokása ennek a </w:t>
      </w:r>
      <w:r w:rsidR="005173A6">
        <w:t xml:space="preserve">napnak a komálás vagy </w:t>
      </w:r>
      <w:proofErr w:type="spellStart"/>
      <w:r w:rsidR="005173A6">
        <w:t>mátkálás</w:t>
      </w:r>
      <w:proofErr w:type="spellEnd"/>
      <w:r w:rsidR="005173A6">
        <w:t>.</w:t>
      </w:r>
    </w:p>
    <w:p w:rsidR="006E01CC" w:rsidRDefault="00B74371" w:rsidP="008E573E">
      <w:r>
        <w:lastRenderedPageBreak/>
        <w:t xml:space="preserve">A szokás a lányok (ritkábban lányok és </w:t>
      </w:r>
      <w:proofErr w:type="gramStart"/>
      <w:r>
        <w:t>fiúk )</w:t>
      </w:r>
      <w:proofErr w:type="gramEnd"/>
      <w:r>
        <w:t xml:space="preserve"> közötti barátság megpecsételéséről szól. K</w:t>
      </w:r>
      <w:r>
        <w:t>o</w:t>
      </w:r>
      <w:r>
        <w:t>matálat küldtek egymásnak gyümölccsel, bo</w:t>
      </w:r>
      <w:r>
        <w:t>r</w:t>
      </w:r>
      <w:r>
        <w:t>ral, hímes tojással, süteménnyel.</w:t>
      </w:r>
    </w:p>
    <w:p w:rsidR="00447D2E" w:rsidRDefault="00447D2E" w:rsidP="00213D2E">
      <w:pPr>
        <w:pStyle w:val="Alcmhsvt"/>
        <w:sectPr w:rsidR="00447D2E" w:rsidSect="00447D2E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C76910" w:rsidRDefault="00C76910" w:rsidP="00213D2E">
      <w:pPr>
        <w:pStyle w:val="Alcmhsvt"/>
      </w:pPr>
      <w:r>
        <w:lastRenderedPageBreak/>
        <w:t>Húsvéti nagyböjt és a tradicionális húsvéti ételek</w:t>
      </w:r>
    </w:p>
    <w:p w:rsidR="00447D2E" w:rsidRDefault="00447D2E" w:rsidP="00213D2E">
      <w:pPr>
        <w:sectPr w:rsidR="00447D2E" w:rsidSect="008E573E">
          <w:type w:val="continuous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:rsidR="00CB0DFA" w:rsidRDefault="00C76910" w:rsidP="00213D2E">
      <w:r>
        <w:lastRenderedPageBreak/>
        <w:t>A nagyböjt a Húsvétot megelőző 40 napos időszak hamvazószerdá</w:t>
      </w:r>
      <w:r w:rsidR="00CB0DFA">
        <w:t>tól húsvét vasárnapjáig terjed.</w:t>
      </w:r>
    </w:p>
    <w:p w:rsidR="00C41D85" w:rsidRDefault="00C76910" w:rsidP="00213D2E">
      <w:r>
        <w:t>Hamvazószerda elnevezése egyházi szokásra utal, a múlt évi megszentelt barkát elégetik, hamuját a pap megszenteli, s keresztet rajzol vele a hívek homlokára, annak bizonyságára, hogy a halandók porból lettek, s porrá lesznek. A hamvazkodásnak egészségmegőrző szerepet tulajdonítottak. Ezen a napon elsikálták a zs</w:t>
      </w:r>
      <w:r>
        <w:t>í</w:t>
      </w:r>
      <w:r>
        <w:t>ros edényeket, mert zsírt a</w:t>
      </w:r>
      <w:r w:rsidR="00C41D85">
        <w:t xml:space="preserve"> következő 40 na</w:t>
      </w:r>
      <w:r w:rsidR="00C41D85">
        <w:t>p</w:t>
      </w:r>
      <w:r w:rsidR="00C41D85">
        <w:t>ban nem ettek.</w:t>
      </w:r>
    </w:p>
    <w:p w:rsidR="007F2A32" w:rsidRDefault="00C76910" w:rsidP="00213D2E">
      <w:r>
        <w:t>Böjt idején tilos volt a bál, a mulatság, de a lakodalom is. Általános volt az a szokás is, hogy a lányok ilyentájt fekete vagy sötétebb, dísztelenebb, egyszerűbb ruhákat hordtak. A néphagyomány szerint ilyenkor húst vagy zsírt, zsíros ételt enni tilos. Csak kenyeret, zölds</w:t>
      </w:r>
      <w:r>
        <w:t>é</w:t>
      </w:r>
      <w:r>
        <w:t xml:space="preserve">get, gyümölcsöt, illetve ezekből </w:t>
      </w:r>
      <w:r w:rsidR="007F2A32">
        <w:t>készült meleg ételeket ehettek.</w:t>
      </w:r>
    </w:p>
    <w:p w:rsidR="00C76910" w:rsidRDefault="00C76910" w:rsidP="00213D2E">
      <w:r>
        <w:t>A paraszti étkezésben az év egyéb szakában szokatlan módon vajjal, növ</w:t>
      </w:r>
      <w:r>
        <w:t>é</w:t>
      </w:r>
      <w:r>
        <w:t>nyi olajjal főztek. Volt ahol napjában csak eg</w:t>
      </w:r>
      <w:r>
        <w:t>y</w:t>
      </w:r>
      <w:r>
        <w:t>szer ettek, máshol a tojás és a tejes ételek fogyasztását is tilto</w:t>
      </w:r>
      <w:r>
        <w:t>t</w:t>
      </w:r>
      <w:r>
        <w:t>ták. A szigor az évszázadok alatt fokozatosan enyhült, a XX. századra az vált általánossá a keresztények körében, hogy a hívők a nagyböjt időszakában is csak a pénteki böjtnapot tar</w:t>
      </w:r>
      <w:r>
        <w:t>t</w:t>
      </w:r>
      <w:r>
        <w:lastRenderedPageBreak/>
        <w:t>ják, ilyenkor növényi táplál</w:t>
      </w:r>
      <w:r>
        <w:t>é</w:t>
      </w:r>
      <w:r>
        <w:t>kot vagy halat vesznek magukhoz.</w:t>
      </w:r>
    </w:p>
    <w:p w:rsidR="00C41D85" w:rsidRDefault="00C76910" w:rsidP="00213D2E">
      <w:r>
        <w:t>Gyakran került az asztalra cibereleves. Ennek az ételnek az alapja a búza vagy rozskorpa, melyet cserépedényben forró vízzel felöntve néhány napig erjesztenek, majd liszttel, tejfö</w:t>
      </w:r>
      <w:r>
        <w:t>l</w:t>
      </w:r>
      <w:r>
        <w:t>lel behabarják, és főznek még bele kölest vagy hajdinát, hogy laktatóbb legyen.</w:t>
      </w:r>
    </w:p>
    <w:p w:rsidR="00C76910" w:rsidRDefault="00C76910" w:rsidP="00213D2E">
      <w:r>
        <w:t>Aszalt gyümölcsökből is főztek tejfölös savany</w:t>
      </w:r>
      <w:r>
        <w:t>í</w:t>
      </w:r>
      <w:r>
        <w:t>tott levest, néhol ezt is ciberének nevezték.</w:t>
      </w:r>
    </w:p>
    <w:p w:rsidR="00C41D85" w:rsidRDefault="00C76910" w:rsidP="00213D2E">
      <w:r>
        <w:t>Igen kedveltek voltak a böjti időszakban a hüvelyes</w:t>
      </w:r>
      <w:r w:rsidR="00C41D85">
        <w:t>ek, a borsó, a bab és a lencse.</w:t>
      </w:r>
    </w:p>
    <w:p w:rsidR="00C41D85" w:rsidRDefault="00C76910" w:rsidP="00213D2E">
      <w:r>
        <w:t>A nagyböjt végeztével a templomban me</w:t>
      </w:r>
      <w:r>
        <w:t>g</w:t>
      </w:r>
      <w:r>
        <w:t>szentelt ételek kerültek terítékre. Magyaro</w:t>
      </w:r>
      <w:r>
        <w:t>r</w:t>
      </w:r>
      <w:r>
        <w:t>szágon tradicionális húsvéti eledel a főtt, fü</w:t>
      </w:r>
      <w:r>
        <w:t>s</w:t>
      </w:r>
      <w:r>
        <w:t>tölt sonka, kemény tojással és tormával.</w:t>
      </w:r>
    </w:p>
    <w:p w:rsidR="00C41D85" w:rsidRDefault="00C76910" w:rsidP="00213D2E">
      <w:r>
        <w:t xml:space="preserve">Sok helyütt az ünnepi ételhez nem </w:t>
      </w:r>
      <w:proofErr w:type="gramStart"/>
      <w:r>
        <w:t>kenyeret</w:t>
      </w:r>
      <w:proofErr w:type="gramEnd"/>
      <w:r>
        <w:t xml:space="preserve"> hanem kalácsot esznek. A kalács húsvétkor süteménynek is kedvelt, töltött mákos, diós változatban is készí</w:t>
      </w:r>
      <w:r w:rsidR="00C41D85">
        <w:t>tik.</w:t>
      </w:r>
    </w:p>
    <w:p w:rsidR="007F2A32" w:rsidRDefault="00C76910" w:rsidP="00213D2E">
      <w:r>
        <w:t>Míg Görögországban a Húsvét elképzelhetetlen báránysült nélkül, nálunk már csak ritká</w:t>
      </w:r>
      <w:r w:rsidR="007F2A32">
        <w:t>n kerül ez az étel az asztalra.</w:t>
      </w:r>
    </w:p>
    <w:p w:rsidR="00C76910" w:rsidRDefault="00C76910" w:rsidP="00213D2E">
      <w:bookmarkStart w:id="0" w:name="_GoBack"/>
      <w:bookmarkEnd w:id="0"/>
      <w:r>
        <w:t>A sonka a hagyományos paraszti életben a téli disznóvágáskor került a füstölőbe, és ezt a nagyböjt alatt természet</w:t>
      </w:r>
      <w:r>
        <w:t>e</w:t>
      </w:r>
      <w:r>
        <w:t>sen nem lehetett elfogyasztani, csak a böjt elmúltával, Húsvé</w:t>
      </w:r>
      <w:r>
        <w:t>t</w:t>
      </w:r>
      <w:r>
        <w:t>kor.</w:t>
      </w:r>
    </w:p>
    <w:p w:rsidR="00447D2E" w:rsidRDefault="00447D2E" w:rsidP="00213D2E">
      <w:pPr>
        <w:pStyle w:val="Alcmhsvt"/>
        <w:sectPr w:rsidR="00447D2E" w:rsidSect="00447D2E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C76910" w:rsidRDefault="00C76910" w:rsidP="00213D2E">
      <w:pPr>
        <w:pStyle w:val="Alcmhsvt"/>
      </w:pPr>
      <w:r>
        <w:lastRenderedPageBreak/>
        <w:t>Húsvéti szimbólumok</w:t>
      </w:r>
    </w:p>
    <w:p w:rsidR="00447D2E" w:rsidRDefault="00447D2E" w:rsidP="00213D2E">
      <w:pPr>
        <w:pStyle w:val="Al-Alcmhsvt"/>
        <w:sectPr w:rsidR="00447D2E" w:rsidSect="008E573E">
          <w:type w:val="continuous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:rsidR="00C76910" w:rsidRDefault="00C76910" w:rsidP="00213D2E">
      <w:pPr>
        <w:pStyle w:val="Al-Alcmhsvt"/>
      </w:pPr>
      <w:r>
        <w:lastRenderedPageBreak/>
        <w:t>Húsvéti tojás</w:t>
      </w:r>
    </w:p>
    <w:p w:rsidR="00C76910" w:rsidRDefault="00C76910" w:rsidP="00213D2E">
      <w:r>
        <w:t>A tojás ősi termékenység szimbólum, szinte minden népnél fellelhető. A születés, a tere</w:t>
      </w:r>
      <w:r>
        <w:t>m</w:t>
      </w:r>
      <w:r>
        <w:t>tés (l</w:t>
      </w:r>
      <w:proofErr w:type="gramStart"/>
      <w:r>
        <w:t>.:</w:t>
      </w:r>
      <w:proofErr w:type="gramEnd"/>
      <w:r>
        <w:t xml:space="preserve"> Kalevala), a megújhodás jelképe. A kereszténységben a feltámadás szimbóluma lett. A tojás szimbolikáját még a baromfitartá</w:t>
      </w:r>
      <w:r>
        <w:t>s</w:t>
      </w:r>
      <w:r>
        <w:t xml:space="preserve">sal nem foglalkozó északi népeknél is felleljük, ők a madarak tojásait gyűjtötték az erdőn. Magyarország területén már az </w:t>
      </w:r>
      <w:proofErr w:type="spellStart"/>
      <w:r>
        <w:t>avarkori</w:t>
      </w:r>
      <w:proofErr w:type="spellEnd"/>
      <w:r>
        <w:t xml:space="preserve"> síro</w:t>
      </w:r>
      <w:r>
        <w:t>k</w:t>
      </w:r>
      <w:r>
        <w:t>ban is találtak díszített tojásokat. A bukovinai székelyek a nagyhéten felállított jelképes Kris</w:t>
      </w:r>
      <w:r>
        <w:t>z</w:t>
      </w:r>
      <w:r>
        <w:t>tus-sírba is tesznek díszes tojást.</w:t>
      </w:r>
    </w:p>
    <w:p w:rsidR="00C76910" w:rsidRDefault="00C76910" w:rsidP="00213D2E">
      <w:pPr>
        <w:pStyle w:val="Al-Alcmhsvt"/>
      </w:pPr>
      <w:r>
        <w:t>Húsvéti barkaág</w:t>
      </w:r>
    </w:p>
    <w:p w:rsidR="00C41D85" w:rsidRDefault="00C76910" w:rsidP="00213D2E">
      <w:r>
        <w:t>A másik alapvető húsvéti szimbólum Magyaro</w:t>
      </w:r>
      <w:r>
        <w:t>r</w:t>
      </w:r>
      <w:r>
        <w:t xml:space="preserve">szágon a barkaág, melyet a templomban is </w:t>
      </w:r>
      <w:r>
        <w:lastRenderedPageBreak/>
        <w:t>megszenteltetnek. Ennek eredete a virágv</w:t>
      </w:r>
      <w:r>
        <w:t>a</w:t>
      </w:r>
      <w:r>
        <w:t>sár</w:t>
      </w:r>
      <w:r w:rsidR="00C41D85">
        <w:t>nap ünnepléséhez nyúlik vissza.</w:t>
      </w:r>
    </w:p>
    <w:p w:rsidR="00C41D85" w:rsidRDefault="00C76910" w:rsidP="00213D2E">
      <w:r>
        <w:t xml:space="preserve">A mediterrán országokban ilyenkor pálmaágat vagy olajágat szentelnek, a hagyomány szerint ugyanis Jézus jeruzsálemi bevonulásakor az emberek a béke jelképét, </w:t>
      </w:r>
      <w:r w:rsidR="00C41D85">
        <w:t>pálmaágat tartottak a kezükben.</w:t>
      </w:r>
    </w:p>
    <w:p w:rsidR="00C76910" w:rsidRDefault="00C76910" w:rsidP="00213D2E">
      <w:r>
        <w:t>A mi éghajlati viszonyaik közepette termész</w:t>
      </w:r>
      <w:r>
        <w:t>e</w:t>
      </w:r>
      <w:r>
        <w:t>tesen a pálmaág nem áll rendelkezésre, ezért itthon a barka vette át ennek szerepét. Északi országokban, ahol a barka sem nyílik ki Hú</w:t>
      </w:r>
      <w:r>
        <w:t>s</w:t>
      </w:r>
      <w:r>
        <w:t>vétra, valamilyen éppen rügyező ágat vagy száraz virágokat visznek a templomba virágv</w:t>
      </w:r>
      <w:r>
        <w:t>a</w:t>
      </w:r>
      <w:r>
        <w:t>sárnapon.</w:t>
      </w:r>
    </w:p>
    <w:p w:rsidR="00C76910" w:rsidRDefault="00C76910" w:rsidP="00213D2E">
      <w:pPr>
        <w:pStyle w:val="Al-Alcmhsvt"/>
      </w:pPr>
      <w:r>
        <w:t>Húsvéti bárány</w:t>
      </w:r>
    </w:p>
    <w:p w:rsidR="00C41D85" w:rsidRDefault="00C76910" w:rsidP="00213D2E">
      <w:r>
        <w:lastRenderedPageBreak/>
        <w:t>A húsvéti bárány rituális szerepe Magyarorsz</w:t>
      </w:r>
      <w:r>
        <w:t>á</w:t>
      </w:r>
      <w:r>
        <w:t>gon az utóbbi időben jelentősen csökkent, de ábrázolásokon, képeslapokon még mindig s</w:t>
      </w:r>
      <w:r>
        <w:t>ű</w:t>
      </w:r>
      <w:r>
        <w:t>rűn találkozni vele. Hazánkban a bárányhús fogyasztása egyre ritkább, bár a múlt század első felében juhtartó vidékeken még gyakori volt a húsvéti tejes (szopós) bárány fogyaszt</w:t>
      </w:r>
      <w:r>
        <w:t>á</w:t>
      </w:r>
      <w:r>
        <w:t>sa, amelyet napjainkra szint</w:t>
      </w:r>
      <w:r w:rsidR="00C41D85">
        <w:t>e teljesen kiszor</w:t>
      </w:r>
      <w:r w:rsidR="00C41D85">
        <w:t>í</w:t>
      </w:r>
      <w:r w:rsidR="00C41D85">
        <w:t>tott a sonka.</w:t>
      </w:r>
    </w:p>
    <w:p w:rsidR="00C76910" w:rsidRDefault="00C76910" w:rsidP="00213D2E">
      <w:r>
        <w:t>Mediterrán vidékeken főleg Görögországban és Olaszországban viszont az ünnepi asztal elm</w:t>
      </w:r>
      <w:r>
        <w:t>a</w:t>
      </w:r>
      <w:r>
        <w:t>radhatatlan része a sült bárány. A jelkép er</w:t>
      </w:r>
      <w:r>
        <w:t>e</w:t>
      </w:r>
      <w:r>
        <w:t>dete bibliai, a zsidók bárányt áldoztak Iste</w:t>
      </w:r>
      <w:r>
        <w:t>n</w:t>
      </w:r>
      <w:r>
        <w:t>nek, és bárányvérrel kenték be házuk ajtaját, így a halál angyala elkerülte őket az egyiptomi rabság évei alatt (</w:t>
      </w:r>
      <w:proofErr w:type="spellStart"/>
      <w:r>
        <w:t>elkerülésPészach</w:t>
      </w:r>
      <w:proofErr w:type="spellEnd"/>
      <w:r>
        <w:t>). Jézus kereszthalála is az áldozatot hordozza mag</w:t>
      </w:r>
      <w:r>
        <w:t>á</w:t>
      </w:r>
      <w:r>
        <w:t>ban, hiszen halála által váltotta meg az emb</w:t>
      </w:r>
      <w:r>
        <w:t>e</w:t>
      </w:r>
      <w:r>
        <w:t>riséget (</w:t>
      </w:r>
      <w:proofErr w:type="spellStart"/>
      <w:r>
        <w:t>Agnus</w:t>
      </w:r>
      <w:proofErr w:type="spellEnd"/>
      <w:r>
        <w:t xml:space="preserve"> </w:t>
      </w:r>
      <w:proofErr w:type="spellStart"/>
      <w:r>
        <w:t>DeiIsten</w:t>
      </w:r>
      <w:proofErr w:type="spellEnd"/>
      <w:r>
        <w:t xml:space="preserve"> báránya).</w:t>
      </w:r>
    </w:p>
    <w:p w:rsidR="00C76910" w:rsidRDefault="00C76910" w:rsidP="00213D2E">
      <w:pPr>
        <w:pStyle w:val="Al-Alcmhsvt"/>
      </w:pPr>
      <w:r>
        <w:t>Húsvéti nyúl</w:t>
      </w:r>
    </w:p>
    <w:p w:rsidR="004C038A" w:rsidRDefault="00C76910" w:rsidP="00213D2E">
      <w:r>
        <w:t>A húsvéti nyúl jelképe Németországból ered, nálunk csak a polgárosodással, a XIX. század folyamán honosodott meg. Eredete igen érd</w:t>
      </w:r>
      <w:r>
        <w:t>e</w:t>
      </w:r>
      <w:r>
        <w:t>kes, a húsvéti Holdban egy nyúl képét vélték felfedezni, azon kívül a nyúl maga is term</w:t>
      </w:r>
      <w:r>
        <w:t>é</w:t>
      </w:r>
      <w:r>
        <w:t>kenység szimbólummá lett, rendkívüli szapor</w:t>
      </w:r>
      <w:r>
        <w:t>a</w:t>
      </w:r>
      <w:r>
        <w:t>sága okán. Szintén német hatásra terjed na</w:t>
      </w:r>
      <w:r>
        <w:t>p</w:t>
      </w:r>
      <w:r>
        <w:t>jainkban az a szokás, hogy a barkaágat feld</w:t>
      </w:r>
      <w:r>
        <w:t>í</w:t>
      </w:r>
      <w:r>
        <w:t>szítik kifújt piros tojással, apró figurákkal.</w:t>
      </w:r>
    </w:p>
    <w:sectPr w:rsidR="004C038A" w:rsidSect="00447D2E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DE"/>
    <w:rsid w:val="0003546D"/>
    <w:rsid w:val="00044EB5"/>
    <w:rsid w:val="000978DB"/>
    <w:rsid w:val="001D76DE"/>
    <w:rsid w:val="001F1409"/>
    <w:rsid w:val="00213D2E"/>
    <w:rsid w:val="00263800"/>
    <w:rsid w:val="00350213"/>
    <w:rsid w:val="00447D2E"/>
    <w:rsid w:val="004C038A"/>
    <w:rsid w:val="004C3E47"/>
    <w:rsid w:val="005173A6"/>
    <w:rsid w:val="00540AA9"/>
    <w:rsid w:val="00640715"/>
    <w:rsid w:val="006912D8"/>
    <w:rsid w:val="006E01CC"/>
    <w:rsid w:val="00744127"/>
    <w:rsid w:val="007F2A32"/>
    <w:rsid w:val="00844711"/>
    <w:rsid w:val="00883159"/>
    <w:rsid w:val="008A714D"/>
    <w:rsid w:val="008E573E"/>
    <w:rsid w:val="00922183"/>
    <w:rsid w:val="00AB1F8B"/>
    <w:rsid w:val="00AF507C"/>
    <w:rsid w:val="00B22D27"/>
    <w:rsid w:val="00B56578"/>
    <w:rsid w:val="00B74371"/>
    <w:rsid w:val="00BB7C47"/>
    <w:rsid w:val="00C41D85"/>
    <w:rsid w:val="00C76910"/>
    <w:rsid w:val="00CA3F15"/>
    <w:rsid w:val="00CB0DFA"/>
    <w:rsid w:val="00CF307C"/>
    <w:rsid w:val="00DC1400"/>
    <w:rsid w:val="00EB57AB"/>
    <w:rsid w:val="00EE795D"/>
    <w:rsid w:val="00FA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3800"/>
    <w:pPr>
      <w:spacing w:after="60" w:line="240" w:lineRule="auto"/>
    </w:pPr>
    <w:rPr>
      <w:rFonts w:ascii="Tahoma" w:hAnsi="Tahom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D76DE"/>
    <w:pPr>
      <w:spacing w:after="0"/>
    </w:pPr>
    <w:rPr>
      <w:rFonts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76DE"/>
    <w:rPr>
      <w:rFonts w:ascii="Tahoma" w:hAnsi="Tahoma" w:cs="Tahoma"/>
      <w:sz w:val="16"/>
      <w:szCs w:val="16"/>
    </w:rPr>
  </w:style>
  <w:style w:type="paragraph" w:customStyle="1" w:styleId="Fcmhsvt">
    <w:name w:val="Főcím_húsvét"/>
    <w:basedOn w:val="Norml"/>
    <w:qFormat/>
    <w:rsid w:val="00044EB5"/>
    <w:pPr>
      <w:spacing w:after="240"/>
      <w:jc w:val="center"/>
    </w:pPr>
    <w:rPr>
      <w:rFonts w:cstheme="minorHAnsi"/>
      <w:b/>
      <w:color w:val="548DD4" w:themeColor="text2" w:themeTint="99"/>
      <w:sz w:val="40"/>
    </w:rPr>
  </w:style>
  <w:style w:type="paragraph" w:customStyle="1" w:styleId="Alcmhsvt">
    <w:name w:val="Alcím_húsvét"/>
    <w:basedOn w:val="Fcmhsvt"/>
    <w:qFormat/>
    <w:rsid w:val="00DC1400"/>
    <w:pPr>
      <w:jc w:val="left"/>
    </w:pPr>
    <w:rPr>
      <w:sz w:val="32"/>
      <w:szCs w:val="32"/>
    </w:rPr>
  </w:style>
  <w:style w:type="paragraph" w:customStyle="1" w:styleId="Al-Alcmhsvt">
    <w:name w:val="Al-Alcím_húsvét"/>
    <w:basedOn w:val="Norml"/>
    <w:qFormat/>
    <w:rsid w:val="008A714D"/>
    <w:pPr>
      <w:spacing w:before="120" w:after="120"/>
    </w:pPr>
    <w:rPr>
      <w:b/>
      <w:color w:val="548DD4" w:themeColor="text2" w:themeTint="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3800"/>
    <w:pPr>
      <w:spacing w:after="60" w:line="240" w:lineRule="auto"/>
    </w:pPr>
    <w:rPr>
      <w:rFonts w:ascii="Tahoma" w:hAnsi="Tahom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D76DE"/>
    <w:pPr>
      <w:spacing w:after="0"/>
    </w:pPr>
    <w:rPr>
      <w:rFonts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76DE"/>
    <w:rPr>
      <w:rFonts w:ascii="Tahoma" w:hAnsi="Tahoma" w:cs="Tahoma"/>
      <w:sz w:val="16"/>
      <w:szCs w:val="16"/>
    </w:rPr>
  </w:style>
  <w:style w:type="paragraph" w:customStyle="1" w:styleId="Fcmhsvt">
    <w:name w:val="Főcím_húsvét"/>
    <w:basedOn w:val="Norml"/>
    <w:qFormat/>
    <w:rsid w:val="00044EB5"/>
    <w:pPr>
      <w:spacing w:after="240"/>
      <w:jc w:val="center"/>
    </w:pPr>
    <w:rPr>
      <w:rFonts w:cstheme="minorHAnsi"/>
      <w:b/>
      <w:color w:val="548DD4" w:themeColor="text2" w:themeTint="99"/>
      <w:sz w:val="40"/>
    </w:rPr>
  </w:style>
  <w:style w:type="paragraph" w:customStyle="1" w:styleId="Alcmhsvt">
    <w:name w:val="Alcím_húsvét"/>
    <w:basedOn w:val="Fcmhsvt"/>
    <w:qFormat/>
    <w:rsid w:val="00DC1400"/>
    <w:pPr>
      <w:jc w:val="left"/>
    </w:pPr>
    <w:rPr>
      <w:sz w:val="32"/>
      <w:szCs w:val="32"/>
    </w:rPr>
  </w:style>
  <w:style w:type="paragraph" w:customStyle="1" w:styleId="Al-Alcmhsvt">
    <w:name w:val="Al-Alcím_húsvét"/>
    <w:basedOn w:val="Norml"/>
    <w:qFormat/>
    <w:rsid w:val="008A714D"/>
    <w:pPr>
      <w:spacing w:before="120" w:after="120"/>
    </w:pPr>
    <w:rPr>
      <w:b/>
      <w:color w:val="548DD4" w:themeColor="text2" w:theme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1661</Words>
  <Characters>11467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10</cp:revision>
  <cp:lastPrinted>2012-10-24T19:54:00Z</cp:lastPrinted>
  <dcterms:created xsi:type="dcterms:W3CDTF">2012-10-24T19:44:00Z</dcterms:created>
  <dcterms:modified xsi:type="dcterms:W3CDTF">2012-10-26T20:51:00Z</dcterms:modified>
</cp:coreProperties>
</file>